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2A3C3C" w:rsidRPr="002A3C3C">
        <w:rPr>
          <w:rFonts w:ascii="標楷體" w:eastAsia="標楷體" w:hAnsi="標楷體" w:hint="eastAsia"/>
          <w:sz w:val="28"/>
          <w:szCs w:val="28"/>
        </w:rPr>
        <w:t>第2屆桃園市龜山區陸光里里長補選</w:t>
      </w:r>
      <w:bookmarkStart w:id="0" w:name="_GoBack"/>
      <w:bookmarkEnd w:id="0"/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9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4"/>
        <w:gridCol w:w="1756"/>
        <w:gridCol w:w="1564"/>
        <w:gridCol w:w="1979"/>
        <w:gridCol w:w="1983"/>
        <w:gridCol w:w="1841"/>
      </w:tblGrid>
      <w:tr w:rsidR="00F311DB" w:rsidRPr="00A2170E" w:rsidTr="002A3C3C">
        <w:trPr>
          <w:cantSplit/>
          <w:tblHeader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2A3C3C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2A3C3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3C3C">
              <w:rPr>
                <w:rFonts w:ascii="標楷體" w:eastAsia="標楷體" w:hAnsi="標楷體" w:hint="eastAsia"/>
                <w:color w:val="000000"/>
              </w:rPr>
              <w:t>倪亞東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2A3C3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3C3C">
              <w:rPr>
                <w:rFonts w:ascii="標楷體" w:eastAsia="標楷體" w:hAnsi="標楷體" w:hint="eastAsia"/>
                <w:color w:val="000000"/>
              </w:rPr>
              <w:t>第2屆桃園市龜山區陸光里里長補選擬參選人倪亞東政治</w:t>
            </w:r>
            <w:proofErr w:type="gramStart"/>
            <w:r w:rsidRPr="002A3C3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2A3C3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3C3C">
              <w:rPr>
                <w:rFonts w:ascii="標楷體" w:eastAsia="標楷體" w:hAnsi="標楷體" w:hint="eastAsia"/>
                <w:color w:val="000000"/>
              </w:rPr>
              <w:t>中華郵政股份有限公司龜山郵局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2A3C3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3C3C">
              <w:rPr>
                <w:rFonts w:ascii="標楷體" w:eastAsia="標楷體" w:hAnsi="標楷體" w:hint="eastAsia"/>
                <w:color w:val="000000"/>
              </w:rPr>
              <w:t>郵政劃撥50444258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2A3C3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2A3C3C"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5E5B78">
              <w:rPr>
                <w:rFonts w:ascii="標楷體" w:eastAsia="標楷體" w:hAnsi="標楷體"/>
                <w:color w:val="000000"/>
              </w:rPr>
              <w:t>1</w:t>
            </w:r>
            <w:r w:rsidR="002A3C3C">
              <w:rPr>
                <w:rFonts w:ascii="標楷體" w:eastAsia="標楷體" w:hAnsi="標楷體"/>
                <w:color w:val="000000"/>
              </w:rPr>
              <w:t>5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2A3C3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2A3C3C"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2A3C3C">
              <w:rPr>
                <w:rFonts w:ascii="標楷體" w:eastAsia="標楷體" w:hAnsi="標楷體"/>
                <w:color w:val="000000"/>
              </w:rPr>
              <w:t>17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 w:rsidR="002A3C3C">
              <w:rPr>
                <w:rFonts w:ascii="標楷體" w:eastAsia="標楷體" w:hAnsi="標楷體"/>
                <w:color w:val="000000"/>
              </w:rPr>
              <w:t>3857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F311DB" w:rsidRPr="00B97110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2A3C3C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2A3C3C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AD" w:rsidRDefault="008F7BAD" w:rsidP="00036DEF">
      <w:r>
        <w:separator/>
      </w:r>
    </w:p>
  </w:endnote>
  <w:endnote w:type="continuationSeparator" w:id="0">
    <w:p w:rsidR="008F7BAD" w:rsidRDefault="008F7BAD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C3C" w:rsidRPr="002A3C3C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AD" w:rsidRDefault="008F7BAD" w:rsidP="00036DEF">
      <w:r>
        <w:separator/>
      </w:r>
    </w:p>
  </w:footnote>
  <w:footnote w:type="continuationSeparator" w:id="0">
    <w:p w:rsidR="008F7BAD" w:rsidRDefault="008F7BAD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3C3C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B4B9A"/>
    <w:rsid w:val="005C2126"/>
    <w:rsid w:val="005E5B78"/>
    <w:rsid w:val="005F3FBF"/>
    <w:rsid w:val="0060083A"/>
    <w:rsid w:val="00634323"/>
    <w:rsid w:val="00677188"/>
    <w:rsid w:val="00687C1C"/>
    <w:rsid w:val="00716F4C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8F7BA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13CE-487C-4628-BEFF-9B54C1F9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33</TotalTime>
  <Pages>1</Pages>
  <Words>26</Words>
  <Characters>152</Characters>
  <Application>Microsoft Office Word</Application>
  <DocSecurity>0</DocSecurity>
  <Lines>1</Lines>
  <Paragraphs>1</Paragraphs>
  <ScaleCrop>false</ScaleCrop>
  <Company>監察院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8</cp:revision>
  <cp:lastPrinted>2019-11-28T02:51:00Z</cp:lastPrinted>
  <dcterms:created xsi:type="dcterms:W3CDTF">2020-07-06T02:35:00Z</dcterms:created>
  <dcterms:modified xsi:type="dcterms:W3CDTF">2020-12-17T08:26:00Z</dcterms:modified>
</cp:coreProperties>
</file>